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Date: 6.1.14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BSU Event Proposal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Name of Event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2nd Annual BSU Yard Show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Proposed Date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September 25,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Time and Place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COB Courtyard 8PM-11PM (or 7PM-10PM)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Contact Persons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</w:t>
        <w:tab/>
        <w:t xml:space="preserve">Natasha Gilbert          (313) 283-3499   </w:t>
        <w:tab/>
      </w:r>
      <w:hyperlink r:id="rId5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njgilber@umich.edu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ab/>
        <w:tab/>
        <w:t xml:space="preserve">       </w:t>
        <w:tab/>
        <w:t xml:space="preserve">Theresa Sommerville</w:t>
        <w:tab/>
        <w:t xml:space="preserve">(313) 979-2115</w:t>
        <w:tab/>
      </w:r>
      <w:hyperlink r:id="rId6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tsommerv@umich.edu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ab/>
        <w:tab/>
        <w:tab/>
        <w:t xml:space="preserve">Jerel Jones</w:t>
        <w:tab/>
        <w:tab/>
        <w:t xml:space="preserve">(313) 970-9633</w:t>
        <w:tab/>
      </w:r>
      <w:hyperlink r:id="rId7">
        <w:r w:rsidRPr="00000000" w:rsidR="00000000" w:rsidDel="00000000">
          <w:rPr>
            <w:rFonts w:cs="Droid Sans" w:hAnsi="Droid Sans" w:eastAsia="Droid Sans" w:ascii="Droid Sans"/>
            <w:color w:val="1155cc"/>
            <w:u w:val="single"/>
            <w:rtl w:val="0"/>
          </w:rPr>
          <w:t xml:space="preserve">jerelj@umich.edu</w:t>
        </w:r>
      </w:hyperlink>
      <w:r w:rsidRPr="00000000" w:rsidR="00000000" w:rsidDel="00000000">
        <w:rPr>
          <w:rFonts w:cs="Droid Sans" w:hAnsi="Droid Sans" w:eastAsia="Droid Sans" w:ascii="Droid Sans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Co-Sponsoring Organizations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Greek Life Office, Kristin McDonough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Purpose of event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The purpose of this event is to unite African-American Greek Letter Organizations by showcasing these fraternities and sororities to the general body of the University of Michigan-Dearborn.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Please outline the event (If I am a guest, what would I experience)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 Guests will arrive and experience the Black Greek Letter Organizations showcasing their individual traditional routines.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To-Do List  (what needs to be done to plan and execute this event)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1. Contact organizations to confirm their participation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2. Verify location and time with appropriate University contact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3. Hire a DH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4. Confirm a host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5. Reserve any equipment needed for the event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6. Market the event to students on campus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rtl w:val="0"/>
        </w:rPr>
        <w:t xml:space="preserve">7. Design a flyer and banner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Droid Sans" w:hAnsi="Droid Sans" w:eastAsia="Droid Sans" w:ascii="Droid Sans"/>
          <w:b w:val="1"/>
          <w:rtl w:val="0"/>
        </w:rPr>
        <w:t xml:space="preserve">Budget (please outline an approximate budget for your event)</w:t>
      </w:r>
      <w:r w:rsidRPr="00000000" w:rsidR="00000000" w:rsidDel="00000000">
        <w:rPr>
          <w:rFonts w:cs="Droid Sans" w:hAnsi="Droid Sans" w:eastAsia="Droid Sans" w:ascii="Droid Sans"/>
          <w:rtl w:val="0"/>
        </w:rPr>
        <w:t xml:space="preserve">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rtl w:val="0"/>
              </w:rPr>
              <w:t xml:space="preserve">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rtl w:val="0"/>
              </w:rPr>
              <w:t xml:space="preserve">Vendor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Droid Sans" w:hAnsi="Droid Sans" w:eastAsia="Droid Sans" w:ascii="Droid Sans"/>
                <w:b w:val="1"/>
                <w:rtl w:val="0"/>
              </w:rPr>
              <w:t xml:space="preserve">Cost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Banner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UMD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DJ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WUMD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$50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Host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Lighting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Droid Sans" w:hAnsi="Droid Sans" w:eastAsia="Droid Sans" w:ascii="Droid Sans"/>
                <w:rtl w:val="0"/>
              </w:rPr>
              <w:t xml:space="preserve">TBD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Droid San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tsommerv@umich.edu" Type="http://schemas.openxmlformats.org/officeDocument/2006/relationships/hyperlink" TargetMode="External" Id="rId6"/><Relationship Target="mailto:njgilber@umich.edu" Type="http://schemas.openxmlformats.org/officeDocument/2006/relationships/hyperlink" TargetMode="External" Id="rId5"/><Relationship Target="mailto:jerelj@umich.edu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BSU Proposal - Yardshow.docx</dc:title>
</cp:coreProperties>
</file>