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2C" w:rsidRDefault="00FD6A2C" w:rsidP="00FD6A2C">
      <w:r>
        <w:t>Domino’s Pizza Headquarters</w:t>
      </w:r>
      <w:r>
        <w:tab/>
      </w:r>
    </w:p>
    <w:p w:rsidR="00FD6A2C" w:rsidRDefault="00FD6A2C" w:rsidP="00FD6A2C">
      <w:r>
        <w:t>30 Frank Lloyd Wright Drive</w:t>
      </w:r>
    </w:p>
    <w:p w:rsidR="00FD6A2C" w:rsidRDefault="00FD6A2C" w:rsidP="00FD6A2C">
      <w:r>
        <w:t>Ann Arbor, MI 48105</w:t>
      </w:r>
    </w:p>
    <w:p w:rsidR="00901712" w:rsidRDefault="00FD6A2C" w:rsidP="00FD6A2C">
      <w:r>
        <w:t>(734) 930-3030</w:t>
      </w:r>
    </w:p>
    <w:p w:rsidR="00FD6A2C" w:rsidRDefault="00FD6A2C" w:rsidP="00FD6A2C"/>
    <w:p w:rsidR="00FD6A2C" w:rsidRDefault="00FD6A2C" w:rsidP="00FD6A2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 IMMEDIATE RELEASE</w:t>
      </w:r>
    </w:p>
    <w:p w:rsidR="00FD6A2C" w:rsidRDefault="00FD6A2C" w:rsidP="00FD6A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 Arbor, MI, Oct. 12-   Domino’s P</w:t>
      </w:r>
      <w:r w:rsidR="00C70F25">
        <w:rPr>
          <w:sz w:val="24"/>
          <w:szCs w:val="24"/>
        </w:rPr>
        <w:t>izza recently announced “Pizza Tracker”, where</w:t>
      </w:r>
      <w:r>
        <w:rPr>
          <w:sz w:val="24"/>
          <w:szCs w:val="24"/>
        </w:rPr>
        <w:t xml:space="preserve"> customers ca</w:t>
      </w:r>
      <w:r w:rsidR="00C70F25">
        <w:rPr>
          <w:sz w:val="24"/>
          <w:szCs w:val="24"/>
        </w:rPr>
        <w:t xml:space="preserve">n monitor their orders online. </w:t>
      </w:r>
      <w:r w:rsidR="0099256F">
        <w:rPr>
          <w:sz w:val="24"/>
          <w:szCs w:val="24"/>
        </w:rPr>
        <w:t xml:space="preserve"> Customers can log on </w:t>
      </w:r>
      <w:hyperlink r:id="rId6" w:history="1">
        <w:r w:rsidR="0099256F" w:rsidRPr="00747A04">
          <w:rPr>
            <w:rStyle w:val="Hyperlink"/>
            <w:sz w:val="24"/>
            <w:szCs w:val="24"/>
          </w:rPr>
          <w:t>www.dominos.com</w:t>
        </w:r>
      </w:hyperlink>
      <w:r w:rsidR="0099256F">
        <w:rPr>
          <w:sz w:val="24"/>
          <w:szCs w:val="24"/>
        </w:rPr>
        <w:t xml:space="preserve"> and monitor the progress of their pizzas and even leave a comment about the server.  This service is very useful because of Domino’s motto of being the fastest </w:t>
      </w:r>
      <w:r w:rsidR="008704E5">
        <w:rPr>
          <w:sz w:val="24"/>
          <w:szCs w:val="24"/>
        </w:rPr>
        <w:t>delivery</w:t>
      </w:r>
      <w:r w:rsidR="0099256F">
        <w:rPr>
          <w:sz w:val="24"/>
          <w:szCs w:val="24"/>
        </w:rPr>
        <w:t xml:space="preserve"> in America. Customers can find out exactly how long it takes for their pizza to come.  </w:t>
      </w:r>
    </w:p>
    <w:p w:rsidR="0099256F" w:rsidRDefault="00C70F25" w:rsidP="00C70F2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new campaign</w:t>
      </w:r>
      <w:r w:rsidR="0099256F">
        <w:rPr>
          <w:sz w:val="24"/>
          <w:szCs w:val="24"/>
        </w:rPr>
        <w:t xml:space="preserve"> is not taking the place of the old one but it</w:t>
      </w:r>
      <w:r w:rsidR="00A76FFE">
        <w:rPr>
          <w:sz w:val="24"/>
          <w:szCs w:val="24"/>
        </w:rPr>
        <w:t>’</w:t>
      </w:r>
      <w:r w:rsidR="0099256F">
        <w:rPr>
          <w:sz w:val="24"/>
          <w:szCs w:val="24"/>
        </w:rPr>
        <w:t xml:space="preserve">s making it more useful to the local </w:t>
      </w:r>
      <w:r w:rsidR="0099256F" w:rsidRPr="008704E5">
        <w:rPr>
          <w:sz w:val="24"/>
          <w:szCs w:val="24"/>
        </w:rPr>
        <w:t xml:space="preserve">stores and not so much for the international corporation.  </w:t>
      </w:r>
      <w:r w:rsidR="004E70B5" w:rsidRPr="008704E5">
        <w:rPr>
          <w:sz w:val="24"/>
          <w:szCs w:val="24"/>
        </w:rPr>
        <w:t xml:space="preserve">The new survey will focus on </w:t>
      </w:r>
      <w:r w:rsidR="00B526B3" w:rsidRPr="008704E5">
        <w:rPr>
          <w:sz w:val="24"/>
          <w:szCs w:val="24"/>
        </w:rPr>
        <w:t>each</w:t>
      </w:r>
      <w:r w:rsidR="00B526B3">
        <w:rPr>
          <w:sz w:val="24"/>
          <w:szCs w:val="24"/>
        </w:rPr>
        <w:t xml:space="preserve"> store</w:t>
      </w:r>
      <w:r>
        <w:rPr>
          <w:sz w:val="24"/>
          <w:szCs w:val="24"/>
        </w:rPr>
        <w:t xml:space="preserve">’s improvements. </w:t>
      </w:r>
      <w:r w:rsidR="00B526B3">
        <w:rPr>
          <w:sz w:val="24"/>
          <w:szCs w:val="24"/>
        </w:rPr>
        <w:t xml:space="preserve">  This system will be implemented in about 2 months.  It is not for every store in the </w:t>
      </w:r>
      <w:r>
        <w:rPr>
          <w:sz w:val="24"/>
          <w:szCs w:val="24"/>
        </w:rPr>
        <w:t>country.  It focuses on the major</w:t>
      </w:r>
      <w:r w:rsidR="00B526B3">
        <w:rPr>
          <w:sz w:val="24"/>
          <w:szCs w:val="24"/>
        </w:rPr>
        <w:t xml:space="preserve"> cities such as Detroit, Chicago, Los Ang</w:t>
      </w:r>
      <w:r w:rsidR="00C023A0">
        <w:rPr>
          <w:sz w:val="24"/>
          <w:szCs w:val="24"/>
        </w:rPr>
        <w:t>eles, Atlanta, New York, etc. d</w:t>
      </w:r>
      <w:r>
        <w:rPr>
          <w:sz w:val="24"/>
          <w:szCs w:val="24"/>
        </w:rPr>
        <w:t>ue to the increased</w:t>
      </w:r>
      <w:r w:rsidR="00B526B3">
        <w:rPr>
          <w:sz w:val="24"/>
          <w:szCs w:val="24"/>
        </w:rPr>
        <w:t xml:space="preserve"> </w:t>
      </w:r>
      <w:r w:rsidR="008704E5">
        <w:rPr>
          <w:sz w:val="24"/>
          <w:szCs w:val="24"/>
        </w:rPr>
        <w:t>busin</w:t>
      </w:r>
      <w:r w:rsidR="00C023A0">
        <w:rPr>
          <w:sz w:val="24"/>
          <w:szCs w:val="24"/>
        </w:rPr>
        <w:t>ess.</w:t>
      </w:r>
    </w:p>
    <w:p w:rsidR="00BD4E18" w:rsidRDefault="00BD4E18" w:rsidP="00FD6A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Domino’s adopt</w:t>
      </w:r>
      <w:r w:rsidR="00C70F25">
        <w:rPr>
          <w:sz w:val="24"/>
          <w:szCs w:val="24"/>
        </w:rPr>
        <w:t>ed</w:t>
      </w:r>
      <w:r>
        <w:rPr>
          <w:sz w:val="24"/>
          <w:szCs w:val="24"/>
        </w:rPr>
        <w:t xml:space="preserve"> the same philosophy that other </w:t>
      </w:r>
      <w:r w:rsidR="008704E5">
        <w:rPr>
          <w:sz w:val="24"/>
          <w:szCs w:val="24"/>
        </w:rPr>
        <w:t>restaurants</w:t>
      </w:r>
      <w:r>
        <w:rPr>
          <w:sz w:val="24"/>
          <w:szCs w:val="24"/>
        </w:rPr>
        <w:t xml:space="preserve"> have where they will </w:t>
      </w:r>
      <w:r w:rsidR="00C023A0">
        <w:rPr>
          <w:sz w:val="24"/>
          <w:szCs w:val="24"/>
        </w:rPr>
        <w:t xml:space="preserve">have </w:t>
      </w:r>
      <w:r w:rsidR="008704E5">
        <w:rPr>
          <w:sz w:val="24"/>
          <w:szCs w:val="24"/>
        </w:rPr>
        <w:t xml:space="preserve">incentives for the customers.  Incentives include </w:t>
      </w:r>
      <w:r w:rsidR="00C70F25">
        <w:rPr>
          <w:sz w:val="24"/>
          <w:szCs w:val="24"/>
        </w:rPr>
        <w:t>complimentary products</w:t>
      </w:r>
      <w:r w:rsidR="008704E5">
        <w:rPr>
          <w:sz w:val="24"/>
          <w:szCs w:val="24"/>
        </w:rPr>
        <w:t xml:space="preserve"> for filling out the survey</w:t>
      </w:r>
      <w:r w:rsidR="00C023A0">
        <w:rPr>
          <w:sz w:val="24"/>
          <w:szCs w:val="24"/>
        </w:rPr>
        <w:t>s.  These will include free breadsticks, wings, etc.</w:t>
      </w:r>
      <w:r w:rsidR="008704E5">
        <w:rPr>
          <w:sz w:val="24"/>
          <w:szCs w:val="24"/>
        </w:rPr>
        <w:t xml:space="preserve">  This campaign is geared to help the local stores to im</w:t>
      </w:r>
      <w:r w:rsidR="00C70F25">
        <w:rPr>
          <w:sz w:val="24"/>
          <w:szCs w:val="24"/>
        </w:rPr>
        <w:t>prove their service.    This campaign combined</w:t>
      </w:r>
      <w:r w:rsidR="008704E5">
        <w:rPr>
          <w:sz w:val="24"/>
          <w:szCs w:val="24"/>
        </w:rPr>
        <w:t xml:space="preserve"> with th</w:t>
      </w:r>
      <w:r w:rsidR="00C023A0">
        <w:rPr>
          <w:sz w:val="24"/>
          <w:szCs w:val="24"/>
        </w:rPr>
        <w:t xml:space="preserve">e national survey will help </w:t>
      </w:r>
      <w:r w:rsidR="008704E5">
        <w:rPr>
          <w:sz w:val="24"/>
          <w:szCs w:val="24"/>
        </w:rPr>
        <w:t xml:space="preserve">Domino’s all together as an international corporation.  </w:t>
      </w:r>
      <w:r w:rsidR="00C70F25">
        <w:rPr>
          <w:sz w:val="24"/>
          <w:szCs w:val="24"/>
        </w:rPr>
        <w:t>This campaign is set to start in mid-November.  Also, each customer that fills out the survey will be entered into a national sweepstakes for a grand prize such as cash and cars.  This campaign is set to run for about two months and</w:t>
      </w:r>
      <w:r w:rsidR="00C023A0">
        <w:rPr>
          <w:sz w:val="24"/>
          <w:szCs w:val="24"/>
        </w:rPr>
        <w:t xml:space="preserve"> depending on its</w:t>
      </w:r>
      <w:bookmarkStart w:id="0" w:name="_GoBack"/>
      <w:bookmarkEnd w:id="0"/>
      <w:r w:rsidR="00C023A0">
        <w:rPr>
          <w:sz w:val="24"/>
          <w:szCs w:val="24"/>
        </w:rPr>
        <w:t xml:space="preserve"> success with the possibility of extension.  </w:t>
      </w:r>
      <w:r w:rsidR="00C70F25">
        <w:rPr>
          <w:sz w:val="24"/>
          <w:szCs w:val="24"/>
        </w:rPr>
        <w:t xml:space="preserve">  </w:t>
      </w:r>
    </w:p>
    <w:p w:rsidR="004E70B5" w:rsidRPr="00FD6A2C" w:rsidRDefault="004E70B5" w:rsidP="00FD6A2C">
      <w:pPr>
        <w:spacing w:line="360" w:lineRule="auto"/>
        <w:rPr>
          <w:sz w:val="24"/>
          <w:szCs w:val="24"/>
        </w:rPr>
      </w:pPr>
    </w:p>
    <w:sectPr w:rsidR="004E70B5" w:rsidRPr="00FD6A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25" w:rsidRDefault="00C70F25" w:rsidP="002F491E">
      <w:pPr>
        <w:spacing w:after="0" w:line="240" w:lineRule="auto"/>
      </w:pPr>
      <w:r>
        <w:separator/>
      </w:r>
    </w:p>
  </w:endnote>
  <w:endnote w:type="continuationSeparator" w:id="0">
    <w:p w:rsidR="00C70F25" w:rsidRDefault="00C70F25" w:rsidP="002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25" w:rsidRDefault="00C70F25" w:rsidP="002F491E">
      <w:pPr>
        <w:spacing w:after="0" w:line="240" w:lineRule="auto"/>
      </w:pPr>
      <w:r>
        <w:separator/>
      </w:r>
    </w:p>
  </w:footnote>
  <w:footnote w:type="continuationSeparator" w:id="0">
    <w:p w:rsidR="00C70F25" w:rsidRDefault="00C70F25" w:rsidP="002F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25" w:rsidRDefault="00C70F25">
    <w:pPr>
      <w:pStyle w:val="Header"/>
    </w:pPr>
    <w:r>
      <w:tab/>
      <w:t>Jerel Jones</w:t>
    </w:r>
    <w:r>
      <w:tab/>
      <w:t xml:space="preserve">COMM 440 </w:t>
    </w:r>
  </w:p>
  <w:p w:rsidR="00C70F25" w:rsidRDefault="00C70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E"/>
    <w:rsid w:val="002F491E"/>
    <w:rsid w:val="004E70B5"/>
    <w:rsid w:val="008704E5"/>
    <w:rsid w:val="008F1813"/>
    <w:rsid w:val="00901712"/>
    <w:rsid w:val="0099256F"/>
    <w:rsid w:val="00A25EA3"/>
    <w:rsid w:val="00A76FFE"/>
    <w:rsid w:val="00B526B3"/>
    <w:rsid w:val="00BD4E18"/>
    <w:rsid w:val="00C023A0"/>
    <w:rsid w:val="00C217CD"/>
    <w:rsid w:val="00C70F25"/>
    <w:rsid w:val="00E35870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2464C-4E42-4B75-9702-50602DFE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1E"/>
  </w:style>
  <w:style w:type="paragraph" w:styleId="Footer">
    <w:name w:val="footer"/>
    <w:basedOn w:val="Normal"/>
    <w:link w:val="FooterChar"/>
    <w:uiPriority w:val="99"/>
    <w:unhideWhenUsed/>
    <w:rsid w:val="002F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1E"/>
  </w:style>
  <w:style w:type="paragraph" w:styleId="BalloonText">
    <w:name w:val="Balloon Text"/>
    <w:basedOn w:val="Normal"/>
    <w:link w:val="BalloonTextChar"/>
    <w:uiPriority w:val="99"/>
    <w:semiHidden/>
    <w:unhideWhenUsed/>
    <w:rsid w:val="002F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ino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Dearborn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Jones, Jerel</cp:lastModifiedBy>
  <cp:revision>2</cp:revision>
  <cp:lastPrinted>2011-10-24T16:38:00Z</cp:lastPrinted>
  <dcterms:created xsi:type="dcterms:W3CDTF">2015-08-25T15:02:00Z</dcterms:created>
  <dcterms:modified xsi:type="dcterms:W3CDTF">2015-08-25T15:02:00Z</dcterms:modified>
</cp:coreProperties>
</file>